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1598"/>
        <w:gridCol w:w="3242"/>
        <w:gridCol w:w="845"/>
        <w:gridCol w:w="972"/>
        <w:gridCol w:w="1135"/>
        <w:gridCol w:w="1496"/>
      </w:tblGrid>
      <w:tr w:rsidR="008928D7" w:rsidRPr="001112F7" w:rsidTr="00D007D0">
        <w:tc>
          <w:tcPr>
            <w:tcW w:w="92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OBSAH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i/>
                <w:color w:val="000000"/>
              </w:rPr>
            </w:pPr>
            <w:proofErr w:type="spellStart"/>
            <w:proofErr w:type="gramStart"/>
            <w:r w:rsidRPr="001112F7">
              <w:rPr>
                <w:rFonts w:ascii="Calibri" w:hAnsi="Calibri"/>
                <w:b/>
                <w:bCs/>
                <w:i/>
                <w:color w:val="000000"/>
              </w:rPr>
              <w:t>poř.č</w:t>
            </w:r>
            <w:proofErr w:type="spellEnd"/>
            <w:r w:rsidRPr="001112F7">
              <w:rPr>
                <w:rFonts w:ascii="Calibri" w:hAnsi="Calibri"/>
                <w:b/>
                <w:bCs/>
                <w:i/>
                <w:color w:val="000000"/>
              </w:rPr>
              <w:t>.</w:t>
            </w:r>
            <w:proofErr w:type="gramEnd"/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název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formát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měřítko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počet stran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 xml:space="preserve">označení </w:t>
            </w: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 xml:space="preserve">Technická zpráva </w:t>
            </w: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 A4</w:t>
            </w: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.g.1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Protokol o určení VV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.g.1.1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3</w:t>
            </w: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*Výpočet osvětlenosti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</w:t>
            </w: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*Výpočet </w:t>
            </w:r>
            <w:proofErr w:type="spellStart"/>
            <w:r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.g.1</w:t>
            </w:r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</w:t>
            </w:r>
            <w:proofErr w:type="gramStart"/>
            <w:r w:rsidRPr="00F60BF9">
              <w:rPr>
                <w:rFonts w:ascii="Calibri" w:hAnsi="Calibri"/>
                <w:color w:val="000000"/>
              </w:rPr>
              <w:t>schéma - 1.PP</w:t>
            </w:r>
            <w:proofErr w:type="gramEnd"/>
            <w:r w:rsidRPr="00F60BF9">
              <w:rPr>
                <w:rFonts w:ascii="Calibri" w:hAnsi="Calibri"/>
                <w:color w:val="000000"/>
              </w:rPr>
              <w:t xml:space="preserve">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.g.2.1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Situační schéma - 1.</w:t>
            </w:r>
            <w:r>
              <w:rPr>
                <w:rFonts w:ascii="Calibri" w:hAnsi="Calibri"/>
                <w:color w:val="000000"/>
              </w:rPr>
              <w:t>N</w:t>
            </w:r>
            <w:r w:rsidRPr="00F60BF9">
              <w:rPr>
                <w:rFonts w:ascii="Calibri" w:hAnsi="Calibri"/>
                <w:color w:val="000000"/>
              </w:rPr>
              <w:t xml:space="preserve">P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2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.g.2.2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Situační schéma - 2.N</w:t>
            </w:r>
            <w:r w:rsidRPr="00F60BF9">
              <w:rPr>
                <w:rFonts w:ascii="Calibri" w:hAnsi="Calibri"/>
                <w:color w:val="000000"/>
              </w:rPr>
              <w:t xml:space="preserve">P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.g.2.3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</w:t>
            </w:r>
            <w:proofErr w:type="gramStart"/>
            <w:r w:rsidRPr="00F60BF9">
              <w:rPr>
                <w:rFonts w:ascii="Calibri" w:hAnsi="Calibri"/>
                <w:color w:val="000000"/>
              </w:rPr>
              <w:t>schéma - 1.</w:t>
            </w:r>
            <w:r>
              <w:rPr>
                <w:rFonts w:ascii="Calibri" w:hAnsi="Calibri"/>
                <w:color w:val="000000"/>
              </w:rPr>
              <w:t>P</w:t>
            </w:r>
            <w:r w:rsidRPr="00F60BF9">
              <w:rPr>
                <w:rFonts w:ascii="Calibri" w:hAnsi="Calibri"/>
                <w:color w:val="000000"/>
              </w:rPr>
              <w:t>P</w:t>
            </w:r>
            <w:proofErr w:type="gramEnd"/>
            <w:r w:rsidRPr="00F60BF9">
              <w:rPr>
                <w:rFonts w:ascii="Calibri" w:hAnsi="Calibri"/>
                <w:color w:val="000000"/>
              </w:rPr>
              <w:t xml:space="preserve"> - osvětlení, zásuvky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4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.g.2.4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Situační schéma - 1.NP - osvětlení, zásuvky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.g.2.5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schéma - </w:t>
            </w:r>
            <w:r>
              <w:rPr>
                <w:rFonts w:ascii="Calibri" w:hAnsi="Calibri"/>
                <w:color w:val="000000"/>
              </w:rPr>
              <w:t>2</w:t>
            </w:r>
            <w:r w:rsidRPr="00F60BF9">
              <w:rPr>
                <w:rFonts w:ascii="Calibri" w:hAnsi="Calibri"/>
                <w:color w:val="000000"/>
              </w:rPr>
              <w:t>.NP - osvětlení, zásuvky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4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g.2.6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11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Doplnění rozvaděčů RMS, R1, R4, R6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.g.2.7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12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Seznam spotřebičů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.g.2.8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*na CD + přílohy a technické listy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922CAB" w:rsidRDefault="00922CAB" w:rsidP="008928D7"/>
    <w:p w:rsidR="008928D7" w:rsidRDefault="008928D7" w:rsidP="008928D7"/>
    <w:p w:rsidR="008928D7" w:rsidRDefault="008928D7" w:rsidP="008928D7"/>
    <w:p w:rsidR="008928D7" w:rsidRDefault="008928D7" w:rsidP="008928D7"/>
    <w:p w:rsidR="008928D7" w:rsidRDefault="008928D7" w:rsidP="008928D7"/>
    <w:p w:rsidR="008928D7" w:rsidRDefault="008928D7" w:rsidP="008928D7"/>
    <w:p w:rsidR="008928D7" w:rsidRDefault="008928D7" w:rsidP="008928D7"/>
    <w:p w:rsidR="008928D7" w:rsidRDefault="008928D7" w:rsidP="008928D7"/>
    <w:p w:rsidR="008928D7" w:rsidRDefault="008928D7" w:rsidP="008928D7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1598"/>
        <w:gridCol w:w="3242"/>
        <w:gridCol w:w="845"/>
        <w:gridCol w:w="972"/>
        <w:gridCol w:w="1135"/>
        <w:gridCol w:w="1496"/>
      </w:tblGrid>
      <w:tr w:rsidR="008928D7" w:rsidRPr="001112F7" w:rsidTr="00D007D0">
        <w:tc>
          <w:tcPr>
            <w:tcW w:w="92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OBSAH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i/>
                <w:color w:val="000000"/>
              </w:rPr>
            </w:pPr>
            <w:proofErr w:type="spellStart"/>
            <w:proofErr w:type="gramStart"/>
            <w:r w:rsidRPr="001112F7">
              <w:rPr>
                <w:rFonts w:ascii="Calibri" w:hAnsi="Calibri"/>
                <w:b/>
                <w:bCs/>
                <w:i/>
                <w:color w:val="000000"/>
              </w:rPr>
              <w:t>poř.č</w:t>
            </w:r>
            <w:proofErr w:type="spellEnd"/>
            <w:r w:rsidRPr="001112F7">
              <w:rPr>
                <w:rFonts w:ascii="Calibri" w:hAnsi="Calibri"/>
                <w:b/>
                <w:bCs/>
                <w:i/>
                <w:color w:val="000000"/>
              </w:rPr>
              <w:t>.</w:t>
            </w:r>
            <w:proofErr w:type="gramEnd"/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název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formát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měřítko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>počet stran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1112F7">
              <w:rPr>
                <w:rFonts w:ascii="Calibri" w:hAnsi="Calibri"/>
                <w:i/>
                <w:color w:val="000000"/>
              </w:rPr>
              <w:t xml:space="preserve">označení </w:t>
            </w: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 xml:space="preserve">Technická zpráva </w:t>
            </w: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 A4</w:t>
            </w: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.g.1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hideMark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Protokol o určení VV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.g.1.1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3</w:t>
            </w:r>
          </w:p>
        </w:tc>
        <w:tc>
          <w:tcPr>
            <w:tcW w:w="3242" w:type="dxa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*Výpočet osvětlenosti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.g.</w:t>
            </w: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*Výpočet </w:t>
            </w:r>
            <w:proofErr w:type="spellStart"/>
            <w:r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.g.1</w:t>
            </w:r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</w:t>
            </w:r>
            <w:proofErr w:type="gramStart"/>
            <w:r w:rsidRPr="00F60BF9">
              <w:rPr>
                <w:rFonts w:ascii="Calibri" w:hAnsi="Calibri"/>
                <w:color w:val="000000"/>
              </w:rPr>
              <w:t>schéma - 1.PP</w:t>
            </w:r>
            <w:proofErr w:type="gramEnd"/>
            <w:r w:rsidRPr="00F60BF9">
              <w:rPr>
                <w:rFonts w:ascii="Calibri" w:hAnsi="Calibri"/>
                <w:color w:val="000000"/>
              </w:rPr>
              <w:t xml:space="preserve">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.g.2.1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6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Situační schéma - 1.</w:t>
            </w:r>
            <w:r>
              <w:rPr>
                <w:rFonts w:ascii="Calibri" w:hAnsi="Calibri"/>
                <w:color w:val="000000"/>
              </w:rPr>
              <w:t>N</w:t>
            </w:r>
            <w:r w:rsidRPr="00F60BF9">
              <w:rPr>
                <w:rFonts w:ascii="Calibri" w:hAnsi="Calibri"/>
                <w:color w:val="000000"/>
              </w:rPr>
              <w:t xml:space="preserve">P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2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.g.2.2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Situační schéma - 2.N</w:t>
            </w:r>
            <w:r w:rsidRPr="00F60BF9">
              <w:rPr>
                <w:rFonts w:ascii="Calibri" w:hAnsi="Calibri"/>
                <w:color w:val="000000"/>
              </w:rPr>
              <w:t xml:space="preserve">P - rozvody </w:t>
            </w:r>
            <w:proofErr w:type="spellStart"/>
            <w:r w:rsidRPr="00F60BF9">
              <w:rPr>
                <w:rFonts w:ascii="Calibri" w:hAnsi="Calibri"/>
                <w:color w:val="000000"/>
              </w:rPr>
              <w:t>nn</w:t>
            </w:r>
            <w:proofErr w:type="spellEnd"/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1:</w:t>
            </w: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.g.2.3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</w:t>
            </w:r>
            <w:proofErr w:type="gramStart"/>
            <w:r w:rsidRPr="00F60BF9">
              <w:rPr>
                <w:rFonts w:ascii="Calibri" w:hAnsi="Calibri"/>
                <w:color w:val="000000"/>
              </w:rPr>
              <w:t>schéma - 1.</w:t>
            </w:r>
            <w:r>
              <w:rPr>
                <w:rFonts w:ascii="Calibri" w:hAnsi="Calibri"/>
                <w:color w:val="000000"/>
              </w:rPr>
              <w:t>P</w:t>
            </w:r>
            <w:r w:rsidRPr="00F60BF9">
              <w:rPr>
                <w:rFonts w:ascii="Calibri" w:hAnsi="Calibri"/>
                <w:color w:val="000000"/>
              </w:rPr>
              <w:t>P</w:t>
            </w:r>
            <w:proofErr w:type="gramEnd"/>
            <w:r w:rsidRPr="00F60BF9">
              <w:rPr>
                <w:rFonts w:ascii="Calibri" w:hAnsi="Calibri"/>
                <w:color w:val="000000"/>
              </w:rPr>
              <w:t xml:space="preserve"> - osvětlení, zásuvky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4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.g.2.4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Situační schéma - 1.NP - osvětlení, zásuvky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.g.2.5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 xml:space="preserve">Situační schéma - </w:t>
            </w:r>
            <w:r>
              <w:rPr>
                <w:rFonts w:ascii="Calibri" w:hAnsi="Calibri"/>
                <w:color w:val="000000"/>
              </w:rPr>
              <w:t>2</w:t>
            </w:r>
            <w:r w:rsidRPr="00F60BF9">
              <w:rPr>
                <w:rFonts w:ascii="Calibri" w:hAnsi="Calibri"/>
                <w:color w:val="000000"/>
              </w:rPr>
              <w:t>.NP - osvětlení, zásuvky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4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1:50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 w:rsidRPr="001112F7">
              <w:rPr>
                <w:rFonts w:ascii="Calibri" w:hAnsi="Calibri"/>
                <w:color w:val="000000"/>
              </w:rPr>
              <w:t>D.1.4</w:t>
            </w:r>
            <w:proofErr w:type="gramEnd"/>
            <w:r w:rsidRPr="001112F7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g.2.6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11</w:t>
            </w: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F60BF9">
              <w:rPr>
                <w:rFonts w:ascii="Calibri" w:hAnsi="Calibri"/>
                <w:color w:val="000000"/>
              </w:rPr>
              <w:t>Doplnění rozvaděčů RMS, R1, R4, R6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.g.2.7</w:t>
            </w: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112F7">
              <w:rPr>
                <w:rFonts w:ascii="Calibri" w:hAnsi="Calibri"/>
                <w:b/>
                <w:bCs/>
                <w:color w:val="000000"/>
              </w:rPr>
              <w:t>12</w:t>
            </w: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Seznam spotřebičů</w:t>
            </w: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Pr="001112F7">
              <w:rPr>
                <w:rFonts w:ascii="Calibri" w:hAnsi="Calibri"/>
                <w:color w:val="000000"/>
              </w:rPr>
              <w:t xml:space="preserve"> A4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D.1.4</w:t>
            </w:r>
            <w:proofErr w:type="gramEnd"/>
            <w:r>
              <w:rPr>
                <w:rFonts w:ascii="Calibri" w:hAnsi="Calibri"/>
                <w:color w:val="000000"/>
              </w:rPr>
              <w:t>.g.2.8</w:t>
            </w: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  <w:tcBorders>
              <w:left w:val="nil"/>
              <w:right w:val="nil"/>
            </w:tcBorders>
            <w:shd w:val="clear" w:color="auto" w:fill="C0C0C0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928D7" w:rsidRPr="001112F7" w:rsidTr="00D007D0">
        <w:tc>
          <w:tcPr>
            <w:tcW w:w="1598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42" w:type="dxa"/>
          </w:tcPr>
          <w:p w:rsidR="008928D7" w:rsidRPr="001112F7" w:rsidRDefault="008928D7" w:rsidP="00D007D0">
            <w:pPr>
              <w:rPr>
                <w:rFonts w:ascii="Calibri" w:hAnsi="Calibri"/>
                <w:color w:val="000000"/>
              </w:rPr>
            </w:pPr>
            <w:r w:rsidRPr="001112F7">
              <w:rPr>
                <w:rFonts w:ascii="Calibri" w:hAnsi="Calibri"/>
                <w:color w:val="000000"/>
              </w:rPr>
              <w:t>*na CD + přílohy a technické listy</w:t>
            </w:r>
          </w:p>
        </w:tc>
        <w:tc>
          <w:tcPr>
            <w:tcW w:w="84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2" w:type="dxa"/>
          </w:tcPr>
          <w:p w:rsidR="008928D7" w:rsidRPr="001112F7" w:rsidRDefault="008928D7" w:rsidP="00D007D0">
            <w:pPr>
              <w:ind w:left="66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35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96" w:type="dxa"/>
          </w:tcPr>
          <w:p w:rsidR="008928D7" w:rsidRPr="001112F7" w:rsidRDefault="008928D7" w:rsidP="00D007D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8928D7" w:rsidRDefault="008928D7" w:rsidP="008928D7"/>
    <w:p w:rsidR="008928D7" w:rsidRDefault="008928D7" w:rsidP="008928D7"/>
    <w:sectPr w:rsidR="008928D7" w:rsidSect="00407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6545"/>
    <w:multiLevelType w:val="hybridMultilevel"/>
    <w:tmpl w:val="4D26FB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D32F9"/>
    <w:multiLevelType w:val="hybridMultilevel"/>
    <w:tmpl w:val="960275A6"/>
    <w:lvl w:ilvl="0" w:tplc="3C70E2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AF2990"/>
    <w:rsid w:val="00051182"/>
    <w:rsid w:val="000A3530"/>
    <w:rsid w:val="000B6264"/>
    <w:rsid w:val="003915D0"/>
    <w:rsid w:val="00407CEF"/>
    <w:rsid w:val="005A1B83"/>
    <w:rsid w:val="00623A33"/>
    <w:rsid w:val="00715C86"/>
    <w:rsid w:val="007649C5"/>
    <w:rsid w:val="00771F61"/>
    <w:rsid w:val="00824D1E"/>
    <w:rsid w:val="008928D7"/>
    <w:rsid w:val="00922CAB"/>
    <w:rsid w:val="00945B60"/>
    <w:rsid w:val="00963D36"/>
    <w:rsid w:val="00AF2990"/>
    <w:rsid w:val="00C15857"/>
    <w:rsid w:val="00D56D4B"/>
    <w:rsid w:val="00E570A0"/>
    <w:rsid w:val="00E672AD"/>
    <w:rsid w:val="00E82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29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0B626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vtlstnovn1">
    <w:name w:val="Světlé stínování1"/>
    <w:basedOn w:val="Normlntabulka"/>
    <w:uiPriority w:val="60"/>
    <w:rsid w:val="00715C8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vtlstnovn2">
    <w:name w:val="Světlé stínování2"/>
    <w:basedOn w:val="Normlntabulka"/>
    <w:uiPriority w:val="60"/>
    <w:rsid w:val="00E672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396B2-8E86-4476-906F-77FC273F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12</cp:revision>
  <cp:lastPrinted>2013-07-01T09:08:00Z</cp:lastPrinted>
  <dcterms:created xsi:type="dcterms:W3CDTF">2013-05-18T11:43:00Z</dcterms:created>
  <dcterms:modified xsi:type="dcterms:W3CDTF">2017-01-17T14:15:00Z</dcterms:modified>
</cp:coreProperties>
</file>